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AC" w:rsidRDefault="005E30AC" w:rsidP="005618DA">
      <w:pPr>
        <w:widowControl w:val="0"/>
        <w:jc w:val="center"/>
        <w:rPr>
          <w:rFonts w:asciiTheme="majorEastAsia" w:eastAsiaTheme="majorEastAsia" w:hAnsiTheme="majorEastAsia"/>
          <w:sz w:val="28"/>
          <w:szCs w:val="21"/>
        </w:rPr>
      </w:pPr>
      <w:bookmarkStart w:id="0" w:name="_GoBack"/>
      <w:bookmarkEnd w:id="0"/>
      <w:r w:rsidRPr="001821D3">
        <w:rPr>
          <w:rFonts w:asciiTheme="majorEastAsia" w:eastAsiaTheme="majorEastAsia" w:hAnsiTheme="majorEastAsia" w:hint="eastAsia"/>
          <w:sz w:val="28"/>
          <w:szCs w:val="21"/>
        </w:rPr>
        <w:t>特定個人情報取扱規程</w:t>
      </w:r>
    </w:p>
    <w:p w:rsidR="00F34FE7" w:rsidRPr="00F34FE7" w:rsidRDefault="00F34FE7" w:rsidP="00F34FE7">
      <w:pPr>
        <w:widowControl w:val="0"/>
        <w:rPr>
          <w:rFonts w:asciiTheme="majorEastAsia" w:eastAsiaTheme="majorEastAsia" w:hAnsiTheme="majorEastAsia"/>
        </w:rPr>
      </w:pPr>
    </w:p>
    <w:p w:rsidR="006F6D01" w:rsidRPr="001821D3" w:rsidRDefault="00C63D49" w:rsidP="00C63D49">
      <w:pPr>
        <w:widowControl w:val="0"/>
        <w:wordWrap w:val="0"/>
        <w:jc w:val="right"/>
        <w:rPr>
          <w:rFonts w:asciiTheme="minorEastAsia" w:hAnsiTheme="minorEastAsia"/>
          <w:sz w:val="28"/>
          <w:szCs w:val="21"/>
        </w:rPr>
      </w:pPr>
      <w:r>
        <w:rPr>
          <w:rFonts w:hint="eastAsia"/>
          <w:kern w:val="0"/>
        </w:rPr>
        <w:t>■■■■■■■■</w:t>
      </w:r>
    </w:p>
    <w:p w:rsidR="005618DA" w:rsidRDefault="005618DA" w:rsidP="005618DA">
      <w:pPr>
        <w:widowControl w:val="0"/>
        <w:jc w:val="both"/>
        <w:rPr>
          <w:rFonts w:asciiTheme="minorEastAsia" w:eastAsiaTheme="minorEastAsia" w:hAnsiTheme="minorEastAsia"/>
          <w:szCs w:val="21"/>
        </w:rPr>
      </w:pPr>
    </w:p>
    <w:p w:rsidR="005E30AC" w:rsidRPr="001821D3" w:rsidRDefault="007B53E3" w:rsidP="005618DA">
      <w:pPr>
        <w:widowControl w:val="0"/>
        <w:jc w:val="both"/>
        <w:rPr>
          <w:rFonts w:asciiTheme="minorEastAsia" w:eastAsiaTheme="minorEastAsia" w:hAnsiTheme="minorEastAsia"/>
          <w:szCs w:val="21"/>
        </w:rPr>
      </w:pPr>
      <w:r w:rsidRPr="001821D3">
        <w:rPr>
          <w:rFonts w:asciiTheme="minorEastAsia" w:eastAsiaTheme="minorEastAsia" w:hAnsiTheme="minorEastAsia" w:hint="eastAsia"/>
          <w:szCs w:val="21"/>
        </w:rPr>
        <w:t>第１章</w:t>
      </w:r>
      <w:r w:rsidR="005E30AC" w:rsidRPr="001821D3">
        <w:rPr>
          <w:rFonts w:asciiTheme="minorEastAsia" w:eastAsiaTheme="minorEastAsia" w:hAnsiTheme="minorEastAsia" w:hint="eastAsia"/>
          <w:szCs w:val="21"/>
        </w:rPr>
        <w:t xml:space="preserve">　総則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（目的）</w:t>
      </w:r>
    </w:p>
    <w:p w:rsidR="005E30AC" w:rsidRPr="001821D3" w:rsidRDefault="006F6D01" w:rsidP="005618DA">
      <w:pPr>
        <w:widowControl w:val="0"/>
        <w:ind w:left="420" w:hanging="420"/>
        <w:rPr>
          <w:rFonts w:asciiTheme="minorEastAsia" w:hAnsiTheme="minorEastAsia"/>
          <w:szCs w:val="21"/>
        </w:rPr>
      </w:pPr>
      <w:r>
        <w:rPr>
          <w:rFonts w:asciiTheme="minorEastAsia" w:hAnsiTheme="minorEastAsia" w:hint="eastAsia"/>
          <w:szCs w:val="21"/>
        </w:rPr>
        <w:t>第１条　本規程は、当社</w:t>
      </w:r>
      <w:r w:rsidR="005E30AC" w:rsidRPr="001821D3">
        <w:rPr>
          <w:rFonts w:asciiTheme="minorEastAsia" w:hAnsiTheme="minorEastAsia" w:hint="eastAsia"/>
          <w:szCs w:val="21"/>
        </w:rPr>
        <w:t>における個人番号及び特定個人情報（以下、「特定個人情報等」という。）の適正な取扱いの確保に関</w:t>
      </w:r>
      <w:r w:rsidR="0084442E">
        <w:rPr>
          <w:rFonts w:asciiTheme="minorEastAsia" w:hAnsiTheme="minorEastAsia" w:hint="eastAsia"/>
          <w:szCs w:val="21"/>
        </w:rPr>
        <w:t>し必要な</w:t>
      </w:r>
      <w:r w:rsidR="005E30AC" w:rsidRPr="001821D3">
        <w:rPr>
          <w:rFonts w:asciiTheme="minorEastAsia" w:hAnsiTheme="minorEastAsia" w:hint="eastAsia"/>
          <w:szCs w:val="21"/>
        </w:rPr>
        <w:t>事項を定める。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（定義）</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第２条　本規程において、各用語の定義は次の通りとする。</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①　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②　個人番号</w:t>
      </w:r>
    </w:p>
    <w:p w:rsidR="005E30AC" w:rsidRPr="001821D3" w:rsidRDefault="005E30AC" w:rsidP="005618DA">
      <w:pPr>
        <w:widowControl w:val="0"/>
        <w:ind w:leftChars="400" w:left="840"/>
        <w:rPr>
          <w:rFonts w:asciiTheme="minorEastAsia" w:hAnsiTheme="minorEastAsia"/>
          <w:szCs w:val="21"/>
        </w:rPr>
      </w:pPr>
      <w:r w:rsidRPr="001821D3">
        <w:rPr>
          <w:rFonts w:asciiTheme="minorEastAsia" w:hAnsiTheme="minorEastAsia" w:hint="eastAsia"/>
          <w:szCs w:val="21"/>
        </w:rPr>
        <w:t>住民票コードを変換して得られる番号であって、当該住民票コードが記載された住民票に係る者を識別するために指定されるもの（</w:t>
      </w:r>
      <w:r w:rsidRPr="001821D3">
        <w:rPr>
          <w:rFonts w:asciiTheme="minorEastAsia" w:hAnsiTheme="minorEastAsia" w:hint="eastAsia"/>
          <w:color w:val="000000"/>
        </w:rPr>
        <w:t>個人番号に対応し、</w:t>
      </w:r>
      <w:r w:rsidRPr="001821D3">
        <w:rPr>
          <w:rFonts w:asciiTheme="minorEastAsia" w:hAnsiTheme="minorEastAsia" w:hint="eastAsia"/>
          <w:szCs w:val="21"/>
        </w:rPr>
        <w:t>当該個人番号に代わって用いられる番号</w:t>
      </w:r>
      <w:r w:rsidRPr="001821D3">
        <w:rPr>
          <w:rFonts w:asciiTheme="minorEastAsia" w:hAnsiTheme="minorEastAsia" w:hint="eastAsia"/>
          <w:color w:val="000000"/>
        </w:rPr>
        <w:t>、記号その他の符号であって、住民票コード以外のもの</w:t>
      </w:r>
      <w:r w:rsidRPr="001821D3">
        <w:rPr>
          <w:rFonts w:asciiTheme="minorEastAsia" w:hAnsiTheme="minorEastAsia" w:hint="eastAsia"/>
          <w:szCs w:val="21"/>
        </w:rPr>
        <w:t>を含む。以下同じ。）をいう。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③　特定個人情報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④　個人情報データベース等</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を含む情報の集合体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の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⑤　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個人情報データベース等であって、行政機関及び独立行政法人等以外の者が保有するものをいう。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⑥　特定個人情報ファイル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個人番号をその内容に含む個人情報ファイルをいう。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⑦　個人番号利用事務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⑧　個人番号関係事務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個人番号利用事務に関して行われる他人の個人番号を必要な限度で利用して行う事務を</w:t>
      </w:r>
      <w:r w:rsidRPr="001821D3">
        <w:rPr>
          <w:rFonts w:asciiTheme="minorEastAsia" w:eastAsiaTheme="minorEastAsia" w:hAnsiTheme="minorEastAsia" w:hint="eastAsia"/>
          <w:szCs w:val="21"/>
        </w:rPr>
        <w:lastRenderedPageBreak/>
        <w:t>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⑨　個人番号利用事務実施者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個人番号利用事務を処理する者及び個人番号利用事務の全部又は一部の委託を受けた者をいう。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⑩　個人番号関係事務実施者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個人番号関係事務を処理する者及び個人番号関係事務の全部又は一部の委託を受けた者をいう。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⑪　個人情報取扱事業者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を事業の用に供している者（国の機関、地方公共団体、独立行政法人及び地方独立行政法人を除く。）であって、個人情報データベース等を構成する個人情報によって識別される特定の個人の数（個人情報保護法施行令で定める者を除く。）の合計が過去６か月以内のいずれの日においても</w:t>
      </w:r>
      <w:r w:rsidR="0084442E">
        <w:rPr>
          <w:rFonts w:asciiTheme="minorEastAsia" w:eastAsiaTheme="minorEastAsia" w:hAnsiTheme="minorEastAsia" w:hint="eastAsia"/>
          <w:szCs w:val="21"/>
        </w:rPr>
        <w:t>5,000</w:t>
      </w:r>
      <w:r w:rsidRPr="001821D3">
        <w:rPr>
          <w:rFonts w:asciiTheme="minorEastAsia" w:eastAsiaTheme="minorEastAsia" w:hAnsiTheme="minorEastAsia" w:hint="eastAsia"/>
          <w:szCs w:val="21"/>
        </w:rPr>
        <w:t>を超えないもの以外の者をいう。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⑫　個人情報取扱事業者でない個人番号取扱事業者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ファイルを事業の用に供している個人番号関係事務実施者又は個人番号利用事務実施者であって、国の機関、地方公共団体の機関、独立行政法人等及び地方独立行政法人以外のものから個人情報取扱事業者を除い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⑬　従業者</w:t>
      </w:r>
    </w:p>
    <w:p w:rsidR="006F6D01" w:rsidRPr="00D3725A" w:rsidRDefault="006F6D01" w:rsidP="006F6D01">
      <w:pPr>
        <w:pStyle w:val="a9"/>
        <w:widowControl w:val="0"/>
        <w:rPr>
          <w:rFonts w:asciiTheme="minorEastAsia" w:eastAsiaTheme="minorEastAsia" w:hAnsiTheme="minorEastAsia"/>
          <w:color w:val="000000" w:themeColor="text1"/>
          <w:szCs w:val="21"/>
        </w:rPr>
      </w:pPr>
      <w:r w:rsidRPr="00D3725A">
        <w:rPr>
          <w:rFonts w:asciiTheme="minorEastAsia" w:eastAsiaTheme="minorEastAsia" w:hAnsiTheme="minorEastAsia" w:hint="eastAsia"/>
          <w:color w:val="000000" w:themeColor="text1"/>
          <w:szCs w:val="21"/>
        </w:rPr>
        <w:t>事業者の組織内にあって直接間接に事業者の指揮監督を受けて事業者の業務に従事している者をいう。具体的には、従業員のほか、取締役、監査役、理事、監事、派遣社員等を含む。</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⑭　特定個人情報の取扱い</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特定個人情報の取得、安全管理措置、保管、利用、提供、委託、及び廃棄・消去をいう。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（適用）</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第３条　本規程は従業者に適用する。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２．本規程は、</w:t>
      </w:r>
      <w:r w:rsidR="002B4119">
        <w:rPr>
          <w:rFonts w:asciiTheme="minorEastAsia" w:hAnsiTheme="minorEastAsia" w:hint="eastAsia"/>
          <w:szCs w:val="21"/>
        </w:rPr>
        <w:t>当社</w:t>
      </w:r>
      <w:r w:rsidRPr="001821D3">
        <w:rPr>
          <w:rFonts w:asciiTheme="minorEastAsia" w:hAnsiTheme="minorEastAsia" w:hint="eastAsia"/>
          <w:szCs w:val="21"/>
        </w:rPr>
        <w:t>が取り扱う特定個人情報等を対象とする。</w:t>
      </w:r>
    </w:p>
    <w:p w:rsidR="005E30AC" w:rsidRPr="002B4119"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（特定個人情報基本方針）</w:t>
      </w:r>
    </w:p>
    <w:p w:rsidR="005E30AC" w:rsidRPr="00D3725A" w:rsidRDefault="005E30AC" w:rsidP="005618DA">
      <w:pPr>
        <w:widowControl w:val="0"/>
        <w:ind w:left="420" w:hanging="420"/>
        <w:rPr>
          <w:rFonts w:asciiTheme="minorEastAsia" w:hAnsiTheme="minorEastAsia"/>
          <w:color w:val="000000" w:themeColor="text1"/>
          <w:szCs w:val="21"/>
        </w:rPr>
      </w:pPr>
      <w:r w:rsidRPr="00D3725A">
        <w:rPr>
          <w:rFonts w:asciiTheme="minorEastAsia" w:hAnsiTheme="minorEastAsia" w:hint="eastAsia"/>
          <w:color w:val="000000" w:themeColor="text1"/>
          <w:szCs w:val="21"/>
        </w:rPr>
        <w:t xml:space="preserve">第４条　</w:t>
      </w:r>
      <w:r w:rsidR="006F6D01" w:rsidRPr="00D3725A">
        <w:rPr>
          <w:rFonts w:asciiTheme="minorEastAsia" w:hAnsiTheme="minorEastAsia" w:hint="eastAsia"/>
          <w:color w:val="000000" w:themeColor="text1"/>
          <w:szCs w:val="21"/>
        </w:rPr>
        <w:t>当社</w:t>
      </w:r>
      <w:r w:rsidRPr="00D3725A">
        <w:rPr>
          <w:rFonts w:asciiTheme="minorEastAsia" w:hAnsiTheme="minorEastAsia" w:hint="eastAsia"/>
          <w:color w:val="000000" w:themeColor="text1"/>
          <w:szCs w:val="21"/>
        </w:rPr>
        <w:t xml:space="preserve">における特定個人情報等の適正な取扱いを確保するため、次の事項を含む特定個人情報等の適正な取扱いに関する基本方針（以下、「基本方針」という。）を定める。　</w:t>
      </w:r>
    </w:p>
    <w:p w:rsidR="007B53E3" w:rsidRPr="00D3725A" w:rsidRDefault="007B53E3" w:rsidP="005618DA">
      <w:pPr>
        <w:widowControl w:val="0"/>
        <w:ind w:leftChars="200" w:left="630" w:hangingChars="100" w:hanging="210"/>
        <w:jc w:val="both"/>
        <w:rPr>
          <w:rFonts w:asciiTheme="minorEastAsia" w:eastAsiaTheme="minorEastAsia" w:hAnsiTheme="minorEastAsia"/>
          <w:color w:val="000000" w:themeColor="text1"/>
          <w:szCs w:val="21"/>
        </w:rPr>
      </w:pPr>
      <w:r w:rsidRPr="00D3725A">
        <w:rPr>
          <w:rFonts w:asciiTheme="minorEastAsia" w:eastAsiaTheme="minorEastAsia" w:hAnsiTheme="minorEastAsia" w:hint="eastAsia"/>
          <w:color w:val="000000" w:themeColor="text1"/>
          <w:szCs w:val="21"/>
        </w:rPr>
        <w:t xml:space="preserve">①　</w:t>
      </w:r>
      <w:r w:rsidR="005E30AC" w:rsidRPr="00D3725A">
        <w:rPr>
          <w:rFonts w:asciiTheme="minorEastAsia" w:eastAsiaTheme="minorEastAsia" w:hAnsiTheme="minorEastAsia" w:hint="eastAsia"/>
          <w:color w:val="000000" w:themeColor="text1"/>
          <w:szCs w:val="21"/>
        </w:rPr>
        <w:t>特定個人情報に関する法令を遵守するとともに、</w:t>
      </w:r>
      <w:r w:rsidR="002B4119">
        <w:rPr>
          <w:rFonts w:asciiTheme="minorEastAsia" w:eastAsiaTheme="minorEastAsia" w:hAnsiTheme="minorEastAsia" w:hint="eastAsia"/>
          <w:color w:val="000000" w:themeColor="text1"/>
          <w:szCs w:val="21"/>
        </w:rPr>
        <w:t>当社</w:t>
      </w:r>
      <w:r w:rsidR="005E30AC" w:rsidRPr="00D3725A">
        <w:rPr>
          <w:rFonts w:asciiTheme="minorEastAsia" w:eastAsiaTheme="minorEastAsia" w:hAnsiTheme="minorEastAsia" w:hint="eastAsia"/>
          <w:color w:val="000000" w:themeColor="text1"/>
          <w:szCs w:val="21"/>
        </w:rPr>
        <w:t>の事業内容に照らし特定個人情報を適切に取り扱う旨の宣言文</w:t>
      </w:r>
    </w:p>
    <w:p w:rsidR="007B53E3" w:rsidRPr="00D3725A" w:rsidRDefault="007B53E3" w:rsidP="005618DA">
      <w:pPr>
        <w:widowControl w:val="0"/>
        <w:ind w:leftChars="200" w:left="630" w:hangingChars="100" w:hanging="210"/>
        <w:jc w:val="both"/>
        <w:rPr>
          <w:rFonts w:asciiTheme="minorEastAsia" w:eastAsiaTheme="minorEastAsia" w:hAnsiTheme="minorEastAsia"/>
          <w:color w:val="000000" w:themeColor="text1"/>
          <w:szCs w:val="21"/>
        </w:rPr>
      </w:pPr>
      <w:r w:rsidRPr="00D3725A">
        <w:rPr>
          <w:rFonts w:asciiTheme="minorEastAsia" w:eastAsiaTheme="minorEastAsia" w:hAnsiTheme="minorEastAsia" w:hint="eastAsia"/>
          <w:color w:val="000000" w:themeColor="text1"/>
          <w:szCs w:val="21"/>
        </w:rPr>
        <w:t xml:space="preserve">②　</w:t>
      </w:r>
      <w:r w:rsidR="005E30AC" w:rsidRPr="00D3725A">
        <w:rPr>
          <w:rFonts w:asciiTheme="minorEastAsia" w:eastAsiaTheme="minorEastAsia" w:hAnsiTheme="minorEastAsia" w:hint="eastAsia"/>
          <w:color w:val="000000" w:themeColor="text1"/>
          <w:szCs w:val="21"/>
        </w:rPr>
        <w:t>特定個人情報の利用目的</w:t>
      </w:r>
    </w:p>
    <w:p w:rsidR="007B53E3" w:rsidRPr="00D3725A" w:rsidRDefault="007B53E3" w:rsidP="005618DA">
      <w:pPr>
        <w:widowControl w:val="0"/>
        <w:ind w:leftChars="200" w:left="630" w:hangingChars="100" w:hanging="210"/>
        <w:jc w:val="both"/>
        <w:rPr>
          <w:rFonts w:asciiTheme="minorEastAsia" w:eastAsiaTheme="minorEastAsia" w:hAnsiTheme="minorEastAsia"/>
          <w:color w:val="000000" w:themeColor="text1"/>
          <w:szCs w:val="21"/>
        </w:rPr>
      </w:pPr>
      <w:r w:rsidRPr="00D3725A">
        <w:rPr>
          <w:rFonts w:asciiTheme="minorEastAsia" w:eastAsiaTheme="minorEastAsia" w:hAnsiTheme="minorEastAsia" w:hint="eastAsia"/>
          <w:color w:val="000000" w:themeColor="text1"/>
          <w:szCs w:val="21"/>
        </w:rPr>
        <w:t xml:space="preserve">③　</w:t>
      </w:r>
      <w:r w:rsidR="005E30AC" w:rsidRPr="00D3725A">
        <w:rPr>
          <w:rFonts w:asciiTheme="minorEastAsia" w:eastAsiaTheme="minorEastAsia" w:hAnsiTheme="minorEastAsia" w:hint="eastAsia"/>
          <w:color w:val="000000" w:themeColor="text1"/>
          <w:szCs w:val="21"/>
        </w:rPr>
        <w:t>問い合わせに関する事項</w:t>
      </w:r>
    </w:p>
    <w:p w:rsidR="007B53E3" w:rsidRPr="00D3725A" w:rsidRDefault="007B53E3" w:rsidP="005618DA">
      <w:pPr>
        <w:widowControl w:val="0"/>
        <w:ind w:leftChars="200" w:left="630" w:hangingChars="100" w:hanging="210"/>
        <w:jc w:val="both"/>
        <w:rPr>
          <w:rFonts w:asciiTheme="minorEastAsia" w:eastAsiaTheme="minorEastAsia" w:hAnsiTheme="minorEastAsia"/>
          <w:color w:val="000000" w:themeColor="text1"/>
          <w:szCs w:val="21"/>
        </w:rPr>
      </w:pPr>
      <w:r w:rsidRPr="00D3725A">
        <w:rPr>
          <w:rFonts w:asciiTheme="minorEastAsia" w:eastAsiaTheme="minorEastAsia" w:hAnsiTheme="minorEastAsia" w:hint="eastAsia"/>
          <w:color w:val="000000" w:themeColor="text1"/>
          <w:szCs w:val="21"/>
        </w:rPr>
        <w:t>④　特</w:t>
      </w:r>
      <w:r w:rsidR="005E30AC" w:rsidRPr="00D3725A">
        <w:rPr>
          <w:rFonts w:asciiTheme="minorEastAsia" w:eastAsiaTheme="minorEastAsia" w:hAnsiTheme="minorEastAsia" w:hint="eastAsia"/>
          <w:color w:val="000000" w:themeColor="text1"/>
          <w:szCs w:val="21"/>
        </w:rPr>
        <w:t>定個人情報の安全管理措置に関する事項</w:t>
      </w:r>
    </w:p>
    <w:p w:rsidR="005E30AC" w:rsidRPr="00D3725A" w:rsidRDefault="007B53E3" w:rsidP="005618DA">
      <w:pPr>
        <w:widowControl w:val="0"/>
        <w:ind w:leftChars="200" w:left="630" w:hangingChars="100" w:hanging="210"/>
        <w:jc w:val="both"/>
        <w:rPr>
          <w:rFonts w:asciiTheme="minorEastAsia" w:eastAsiaTheme="minorEastAsia" w:hAnsiTheme="minorEastAsia"/>
          <w:color w:val="000000" w:themeColor="text1"/>
          <w:szCs w:val="21"/>
        </w:rPr>
      </w:pPr>
      <w:r w:rsidRPr="00D3725A">
        <w:rPr>
          <w:rFonts w:asciiTheme="minorEastAsia" w:eastAsiaTheme="minorEastAsia" w:hAnsiTheme="minorEastAsia" w:hint="eastAsia"/>
          <w:color w:val="000000" w:themeColor="text1"/>
          <w:szCs w:val="21"/>
        </w:rPr>
        <w:t xml:space="preserve">⑤　</w:t>
      </w:r>
      <w:r w:rsidR="005E30AC" w:rsidRPr="00D3725A">
        <w:rPr>
          <w:rFonts w:asciiTheme="minorEastAsia" w:eastAsiaTheme="minorEastAsia" w:hAnsiTheme="minorEastAsia" w:hint="eastAsia"/>
          <w:color w:val="000000" w:themeColor="text1"/>
          <w:szCs w:val="21"/>
        </w:rPr>
        <w:t>特定個人情報の社内体制に関する事項</w:t>
      </w:r>
    </w:p>
    <w:p w:rsidR="005E30AC" w:rsidRPr="00D3725A" w:rsidRDefault="005E30AC" w:rsidP="005618DA">
      <w:pPr>
        <w:widowControl w:val="0"/>
        <w:rPr>
          <w:rFonts w:asciiTheme="minorEastAsia" w:hAnsiTheme="minorEastAsia"/>
          <w:color w:val="000000" w:themeColor="text1"/>
          <w:szCs w:val="21"/>
        </w:rPr>
      </w:pPr>
      <w:r w:rsidRPr="00D3725A">
        <w:rPr>
          <w:rFonts w:asciiTheme="minorEastAsia" w:hAnsiTheme="minorEastAsia" w:hint="eastAsia"/>
          <w:color w:val="000000" w:themeColor="text1"/>
          <w:szCs w:val="21"/>
        </w:rPr>
        <w:t>２．基本方針は、従業者に周知せしめるものとする。</w:t>
      </w:r>
    </w:p>
    <w:p w:rsidR="005E30AC" w:rsidRDefault="005E30AC" w:rsidP="005618DA">
      <w:pPr>
        <w:widowControl w:val="0"/>
        <w:rPr>
          <w:rFonts w:asciiTheme="minorEastAsia" w:hAnsiTheme="minorEastAsia"/>
          <w:szCs w:val="21"/>
        </w:rPr>
      </w:pPr>
    </w:p>
    <w:p w:rsidR="00D10FB9" w:rsidRPr="001821D3" w:rsidRDefault="00D10FB9" w:rsidP="005618DA">
      <w:pPr>
        <w:widowControl w:val="0"/>
        <w:rPr>
          <w:rFonts w:asciiTheme="minorEastAsia" w:hAnsiTheme="minorEastAsia"/>
          <w:szCs w:val="21"/>
        </w:rPr>
      </w:pPr>
    </w:p>
    <w:p w:rsidR="005E30AC" w:rsidRPr="003429DE" w:rsidRDefault="003429DE" w:rsidP="005618DA">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lastRenderedPageBreak/>
        <w:t>第２章</w:t>
      </w:r>
      <w:r w:rsidR="005E30AC" w:rsidRPr="003429DE">
        <w:rPr>
          <w:rFonts w:asciiTheme="minorEastAsia" w:eastAsiaTheme="minorEastAsia" w:hAnsiTheme="minorEastAsia" w:hint="eastAsia"/>
          <w:szCs w:val="21"/>
        </w:rPr>
        <w:t xml:space="preserve">　管理体制</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（個人番号を取り扱う事務の範囲）</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 xml:space="preserve">第５条　</w:t>
      </w:r>
      <w:r w:rsidR="006F6D01">
        <w:rPr>
          <w:rFonts w:asciiTheme="minorEastAsia" w:hAnsiTheme="minorEastAsia" w:hint="eastAsia"/>
          <w:szCs w:val="21"/>
        </w:rPr>
        <w:t>当社</w:t>
      </w:r>
      <w:r w:rsidRPr="001821D3">
        <w:rPr>
          <w:rFonts w:asciiTheme="minorEastAsia" w:hAnsiTheme="minorEastAsia" w:hint="eastAsia"/>
          <w:szCs w:val="21"/>
        </w:rPr>
        <w:t>において個人番号を取り扱う事務は、次に掲げる事務に限定</w:t>
      </w:r>
      <w:r w:rsidRPr="001821D3">
        <w:rPr>
          <w:rFonts w:asciiTheme="minorEastAsia" w:eastAsiaTheme="minorEastAsia" w:hAnsiTheme="minorEastAsia" w:hint="eastAsia"/>
          <w:szCs w:val="21"/>
        </w:rPr>
        <w:t>する</w:t>
      </w:r>
      <w:r w:rsidRPr="001821D3">
        <w:rPr>
          <w:rFonts w:asciiTheme="minorEastAsia" w:hAnsiTheme="minorEastAsia" w:hint="eastAsia"/>
          <w:szCs w:val="21"/>
        </w:rPr>
        <w:t>。</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従業員等に係る源泉徴収事務、社会保険関係事務及び労働保険関係事務</w:t>
      </w:r>
    </w:p>
    <w:p w:rsidR="005E30AC" w:rsidRPr="00D3725A" w:rsidRDefault="005E30AC" w:rsidP="005618DA">
      <w:pPr>
        <w:widowControl w:val="0"/>
        <w:ind w:leftChars="200" w:left="630" w:hangingChars="100" w:hanging="210"/>
        <w:rPr>
          <w:rFonts w:asciiTheme="minorEastAsia" w:hAnsiTheme="minorEastAsia"/>
          <w:color w:val="000000" w:themeColor="text1"/>
          <w:szCs w:val="21"/>
        </w:rPr>
      </w:pPr>
      <w:r w:rsidRPr="00D3725A">
        <w:rPr>
          <w:rFonts w:asciiTheme="minorEastAsia" w:hAnsiTheme="minorEastAsia" w:hint="eastAsia"/>
          <w:color w:val="000000" w:themeColor="text1"/>
          <w:szCs w:val="21"/>
        </w:rPr>
        <w:t>②　法定調書作成事務</w:t>
      </w:r>
    </w:p>
    <w:p w:rsidR="005E30AC" w:rsidRPr="001821D3" w:rsidRDefault="005E30AC" w:rsidP="005618DA">
      <w:pPr>
        <w:widowControl w:val="0"/>
        <w:ind w:left="424" w:hangingChars="202" w:hanging="424"/>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（特定個人情報保護責任者）</w:t>
      </w:r>
    </w:p>
    <w:p w:rsidR="005E30AC" w:rsidRPr="001821D3" w:rsidRDefault="005E30AC" w:rsidP="00F34FE7">
      <w:pPr>
        <w:widowControl w:val="0"/>
        <w:ind w:left="420" w:hanging="420"/>
        <w:rPr>
          <w:rFonts w:asciiTheme="minorEastAsia" w:hAnsiTheme="minorEastAsia"/>
          <w:szCs w:val="21"/>
        </w:rPr>
      </w:pPr>
      <w:r w:rsidRPr="001821D3">
        <w:rPr>
          <w:rFonts w:asciiTheme="minorEastAsia" w:hAnsiTheme="minorEastAsia" w:hint="eastAsia"/>
          <w:szCs w:val="21"/>
        </w:rPr>
        <w:t xml:space="preserve">第６条　</w:t>
      </w:r>
      <w:r w:rsidR="006F6D01">
        <w:rPr>
          <w:rFonts w:asciiTheme="minorEastAsia" w:hAnsiTheme="minorEastAsia" w:hint="eastAsia"/>
          <w:szCs w:val="21"/>
        </w:rPr>
        <w:t>当社</w:t>
      </w:r>
      <w:r w:rsidRPr="001821D3">
        <w:rPr>
          <w:rFonts w:asciiTheme="minorEastAsia" w:hAnsiTheme="minorEastAsia" w:hint="eastAsia"/>
          <w:szCs w:val="21"/>
        </w:rPr>
        <w:t>は、特定個人情報等の取扱いに関して総括的な責任を有する特定個人情報保護責任者を設置するものとし、その責任者は</w:t>
      </w:r>
      <w:r w:rsidR="00F34FE7">
        <w:rPr>
          <w:rFonts w:hint="eastAsia"/>
          <w:kern w:val="0"/>
        </w:rPr>
        <w:t>■■</w:t>
      </w:r>
      <w:r w:rsidRPr="001821D3">
        <w:rPr>
          <w:rFonts w:asciiTheme="minorEastAsia" w:hAnsiTheme="minorEastAsia" w:hint="eastAsia"/>
          <w:szCs w:val="21"/>
        </w:rPr>
        <w:t>（</w:t>
      </w:r>
      <w:r w:rsidR="006F6D01">
        <w:rPr>
          <w:rFonts w:asciiTheme="minorEastAsia" w:hAnsiTheme="minorEastAsia" w:hint="eastAsia"/>
          <w:szCs w:val="21"/>
        </w:rPr>
        <w:t>社長、総務部長</w:t>
      </w:r>
      <w:r w:rsidRPr="001821D3">
        <w:rPr>
          <w:rFonts w:asciiTheme="minorEastAsia" w:hAnsiTheme="minorEastAsia" w:hint="eastAsia"/>
          <w:szCs w:val="21"/>
        </w:rPr>
        <w:t>等）とする。</w:t>
      </w:r>
    </w:p>
    <w:p w:rsidR="005E30AC" w:rsidRPr="001821D3" w:rsidRDefault="006F6D01" w:rsidP="005618DA">
      <w:pPr>
        <w:widowControl w:val="0"/>
        <w:ind w:left="420" w:hanging="420"/>
        <w:rPr>
          <w:rFonts w:asciiTheme="minorEastAsia" w:hAnsiTheme="minorEastAsia"/>
          <w:szCs w:val="21"/>
        </w:rPr>
      </w:pPr>
      <w:r>
        <w:rPr>
          <w:rFonts w:asciiTheme="minorEastAsia" w:hAnsiTheme="minorEastAsia" w:hint="eastAsia"/>
          <w:szCs w:val="21"/>
        </w:rPr>
        <w:t>２．特定個人情報保護責任者は、次の各号に掲げる事項その他当社</w:t>
      </w:r>
      <w:r w:rsidR="005E30AC" w:rsidRPr="001821D3">
        <w:rPr>
          <w:rFonts w:asciiTheme="minorEastAsia" w:hAnsiTheme="minorEastAsia" w:hint="eastAsia"/>
          <w:szCs w:val="21"/>
        </w:rPr>
        <w:t>における特定個人情報等に関する全ての権限と責務を有する。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本規程第４条に</w:t>
      </w:r>
      <w:r w:rsidR="009C7F82">
        <w:rPr>
          <w:rFonts w:asciiTheme="minorEastAsia" w:eastAsiaTheme="minorEastAsia" w:hAnsiTheme="minorEastAsia" w:hint="eastAsia"/>
          <w:szCs w:val="21"/>
        </w:rPr>
        <w:t>規定する</w:t>
      </w:r>
      <w:r w:rsidR="005E30AC" w:rsidRPr="001821D3">
        <w:rPr>
          <w:rFonts w:asciiTheme="minorEastAsia" w:eastAsiaTheme="minorEastAsia" w:hAnsiTheme="minorEastAsia" w:hint="eastAsia"/>
          <w:szCs w:val="21"/>
        </w:rPr>
        <w:t>基本方針の策定、従業者への周知、一般への公表</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本規程に基づき特定個人情報等の取扱いを管理する上で必要とされる事案の承認</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特定個人情報等に関する安全対策の策定・推進</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特定個人情報等の適正な取扱いの維持・推進等を目的とした諸施策の策定・実施</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事故発生時の対応策の策定・実施</w:t>
      </w:r>
    </w:p>
    <w:p w:rsidR="005E30AC" w:rsidRPr="001821D3" w:rsidRDefault="005E30AC" w:rsidP="005618DA">
      <w:pPr>
        <w:widowControl w:val="0"/>
        <w:rPr>
          <w:rFonts w:asciiTheme="minorEastAsia" w:hAnsiTheme="minorEastAsia"/>
          <w:szCs w:val="21"/>
        </w:rPr>
      </w:pPr>
    </w:p>
    <w:p w:rsidR="005E30AC" w:rsidRPr="008875C8" w:rsidRDefault="005E30AC" w:rsidP="005618DA">
      <w:pPr>
        <w:widowControl w:val="0"/>
        <w:rPr>
          <w:rFonts w:asciiTheme="minorEastAsia" w:hAnsiTheme="minorEastAsia"/>
          <w:color w:val="000000" w:themeColor="text1"/>
          <w:szCs w:val="21"/>
        </w:rPr>
      </w:pPr>
      <w:r w:rsidRPr="008875C8">
        <w:rPr>
          <w:rFonts w:asciiTheme="minorEastAsia" w:hAnsiTheme="minorEastAsia" w:hint="eastAsia"/>
          <w:color w:val="000000" w:themeColor="text1"/>
          <w:szCs w:val="21"/>
        </w:rPr>
        <w:t>（事務取扱担当部門）</w:t>
      </w:r>
    </w:p>
    <w:p w:rsidR="005E30AC" w:rsidRPr="008875C8" w:rsidRDefault="00515979" w:rsidP="005618DA">
      <w:pPr>
        <w:widowControl w:val="0"/>
        <w:ind w:left="210" w:hanging="210"/>
        <w:rPr>
          <w:rFonts w:asciiTheme="minorEastAsia" w:hAnsiTheme="minorEastAsia"/>
          <w:color w:val="000000" w:themeColor="text1"/>
          <w:szCs w:val="21"/>
        </w:rPr>
      </w:pPr>
      <w:r w:rsidRPr="008875C8">
        <w:rPr>
          <w:rFonts w:asciiTheme="minorEastAsia" w:hAnsiTheme="minorEastAsia" w:hint="eastAsia"/>
          <w:color w:val="000000" w:themeColor="text1"/>
          <w:szCs w:val="21"/>
        </w:rPr>
        <w:t>第</w:t>
      </w:r>
      <w:r w:rsidR="006F6D01" w:rsidRPr="008875C8">
        <w:rPr>
          <w:rFonts w:asciiTheme="minorEastAsia" w:hAnsiTheme="minorEastAsia" w:hint="eastAsia"/>
          <w:color w:val="000000" w:themeColor="text1"/>
          <w:szCs w:val="21"/>
        </w:rPr>
        <w:t>７条　当社</w:t>
      </w:r>
      <w:r w:rsidR="005E30AC" w:rsidRPr="008875C8">
        <w:rPr>
          <w:rFonts w:asciiTheme="minorEastAsia" w:hAnsiTheme="minorEastAsia" w:hint="eastAsia"/>
          <w:color w:val="000000" w:themeColor="text1"/>
          <w:szCs w:val="21"/>
        </w:rPr>
        <w:t>は、次の部門ごとに特定個人情報等に関する事務を行うものとする。</w:t>
      </w:r>
    </w:p>
    <w:p w:rsidR="005E30AC" w:rsidRPr="008875C8" w:rsidRDefault="005E30AC" w:rsidP="005618DA">
      <w:pPr>
        <w:widowControl w:val="0"/>
        <w:ind w:leftChars="100" w:left="210" w:firstLineChars="100" w:firstLine="210"/>
        <w:rPr>
          <w:rFonts w:asciiTheme="minorEastAsia" w:hAnsiTheme="minorEastAsia"/>
          <w:color w:val="000000" w:themeColor="text1"/>
          <w:szCs w:val="21"/>
        </w:rPr>
      </w:pPr>
      <w:r w:rsidRPr="008875C8">
        <w:rPr>
          <w:rFonts w:asciiTheme="minorEastAsia" w:hAnsiTheme="minorEastAsia" w:hint="eastAsia"/>
          <w:color w:val="000000" w:themeColor="text1"/>
          <w:szCs w:val="21"/>
        </w:rPr>
        <w:t>①　従業員等に係る個人番号関係事務に関する事務部門</w:t>
      </w:r>
    </w:p>
    <w:p w:rsidR="005E30AC" w:rsidRPr="00F106A7" w:rsidRDefault="005E30AC" w:rsidP="005618DA">
      <w:pPr>
        <w:widowControl w:val="0"/>
        <w:ind w:leftChars="200" w:left="630" w:hangingChars="100" w:hanging="210"/>
        <w:rPr>
          <w:rFonts w:asciiTheme="minorEastAsia" w:hAnsiTheme="minorEastAsia"/>
          <w:color w:val="000000" w:themeColor="text1"/>
          <w:szCs w:val="21"/>
        </w:rPr>
      </w:pP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（事務取扱担当者）</w:t>
      </w:r>
    </w:p>
    <w:p w:rsidR="000A0A7B" w:rsidRPr="00D3725A" w:rsidRDefault="005E30AC" w:rsidP="005618DA">
      <w:pPr>
        <w:widowControl w:val="0"/>
        <w:ind w:left="210" w:hanging="210"/>
        <w:rPr>
          <w:rFonts w:asciiTheme="minorEastAsia" w:hAnsiTheme="minorEastAsia"/>
          <w:color w:val="000000" w:themeColor="text1"/>
          <w:szCs w:val="21"/>
        </w:rPr>
      </w:pPr>
      <w:r w:rsidRPr="00D3725A">
        <w:rPr>
          <w:rFonts w:asciiTheme="minorEastAsia" w:hAnsiTheme="minorEastAsia" w:hint="eastAsia"/>
          <w:color w:val="000000" w:themeColor="text1"/>
          <w:szCs w:val="21"/>
        </w:rPr>
        <w:t xml:space="preserve">第８条　</w:t>
      </w:r>
      <w:r w:rsidR="006F6D01" w:rsidRPr="00D3725A">
        <w:rPr>
          <w:rFonts w:asciiTheme="minorEastAsia" w:hAnsiTheme="minorEastAsia" w:hint="eastAsia"/>
          <w:color w:val="000000" w:themeColor="text1"/>
          <w:szCs w:val="21"/>
        </w:rPr>
        <w:t>当社</w:t>
      </w:r>
      <w:r w:rsidR="000A0A7B" w:rsidRPr="00D3725A">
        <w:rPr>
          <w:rFonts w:asciiTheme="minorEastAsia" w:hAnsiTheme="minorEastAsia" w:hint="eastAsia"/>
          <w:color w:val="000000" w:themeColor="text1"/>
          <w:szCs w:val="21"/>
        </w:rPr>
        <w:t>における特定個人情報等を取り扱う事務については、事務取扱担当者を明確にするものとする。</w:t>
      </w:r>
    </w:p>
    <w:p w:rsidR="000A0A7B" w:rsidRPr="001821D3" w:rsidRDefault="000A0A7B" w:rsidP="005618DA">
      <w:pPr>
        <w:widowControl w:val="0"/>
        <w:ind w:left="210" w:hanging="210"/>
        <w:rPr>
          <w:rFonts w:asciiTheme="minorEastAsia" w:hAnsiTheme="minorEastAsia"/>
          <w:szCs w:val="21"/>
        </w:rPr>
      </w:pPr>
      <w:r w:rsidRPr="001821D3">
        <w:rPr>
          <w:rFonts w:asciiTheme="minorEastAsia" w:hAnsiTheme="minorEastAsia" w:hint="eastAsia"/>
          <w:szCs w:val="21"/>
        </w:rPr>
        <w:t>２．事務取扱担当者は、次</w:t>
      </w:r>
      <w:r>
        <w:rPr>
          <w:rFonts w:asciiTheme="minorEastAsia" w:hAnsiTheme="minorEastAsia" w:hint="eastAsia"/>
          <w:szCs w:val="21"/>
        </w:rPr>
        <w:t>の各号</w:t>
      </w:r>
      <w:r w:rsidRPr="001821D3">
        <w:rPr>
          <w:rFonts w:asciiTheme="minorEastAsia" w:hAnsiTheme="minorEastAsia" w:hint="eastAsia"/>
          <w:szCs w:val="21"/>
        </w:rPr>
        <w:t>に掲げる方法により特定個人情報等を取り扱う。</w:t>
      </w:r>
    </w:p>
    <w:p w:rsidR="000A0A7B" w:rsidRPr="001821D3" w:rsidRDefault="000A0A7B"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取得した特定個人情報等を含む書類等（磁気</w:t>
      </w:r>
      <w:r w:rsidR="006F6D01">
        <w:rPr>
          <w:rFonts w:asciiTheme="minorEastAsia" w:eastAsiaTheme="minorEastAsia" w:hAnsiTheme="minorEastAsia" w:hint="eastAsia"/>
          <w:szCs w:val="21"/>
        </w:rPr>
        <w:t>媒体及び電子媒体（以下、「磁気媒体等」という。）を含む。）は、</w:t>
      </w:r>
      <w:r w:rsidR="002B4119">
        <w:rPr>
          <w:rFonts w:asciiTheme="minorEastAsia" w:eastAsiaTheme="minorEastAsia" w:hAnsiTheme="minorEastAsia" w:hint="eastAsia"/>
          <w:szCs w:val="21"/>
        </w:rPr>
        <w:t>当該部門</w:t>
      </w:r>
      <w:r w:rsidRPr="002B4119">
        <w:rPr>
          <w:rFonts w:asciiTheme="minorEastAsia" w:eastAsiaTheme="minorEastAsia" w:hAnsiTheme="minorEastAsia" w:hint="eastAsia"/>
          <w:szCs w:val="21"/>
        </w:rPr>
        <w:t>において</w:t>
      </w:r>
      <w:r w:rsidRPr="001821D3">
        <w:rPr>
          <w:rFonts w:asciiTheme="minorEastAsia" w:eastAsiaTheme="minorEastAsia" w:hAnsiTheme="minorEastAsia" w:hint="eastAsia"/>
          <w:szCs w:val="21"/>
        </w:rPr>
        <w:t>安全に管理する。</w:t>
      </w:r>
    </w:p>
    <w:p w:rsidR="000A0A7B" w:rsidRPr="001821D3" w:rsidRDefault="000A0A7B"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②　事務取扱担当者は、取得した特定個人情報等に基づき特定個人情報ファイルを作成する。</w:t>
      </w:r>
    </w:p>
    <w:p w:rsidR="007B53E3" w:rsidRPr="000A0A7B" w:rsidRDefault="000A0A7B"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従業員等の特定個人情報等を取り扱う事務取扱担当者は、源泉徴収票等を作成し、行政機関等に提出するとともに、従業員等に交付する。</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３．事務取扱担当者は、特定個人情報等を取り扱う</w:t>
      </w:r>
      <w:r w:rsidRPr="001821D3">
        <w:rPr>
          <w:rFonts w:asciiTheme="minorEastAsia" w:eastAsiaTheme="minorEastAsia" w:hAnsiTheme="minorEastAsia" w:cstheme="minorBidi" w:hint="eastAsia"/>
          <w:szCs w:val="21"/>
        </w:rPr>
        <w:t>情報システム及び機器等</w:t>
      </w:r>
      <w:r w:rsidRPr="001821D3">
        <w:rPr>
          <w:rFonts w:asciiTheme="minorEastAsia" w:hAnsiTheme="minorEastAsia" w:hint="eastAsia"/>
          <w:szCs w:val="21"/>
        </w:rPr>
        <w:t>を</w:t>
      </w:r>
      <w:r w:rsidRPr="001821D3">
        <w:rPr>
          <w:rFonts w:asciiTheme="minorEastAsia" w:eastAsiaTheme="minorEastAsia" w:hAnsiTheme="minorEastAsia" w:cstheme="minorBidi" w:hint="eastAsia"/>
          <w:szCs w:val="21"/>
        </w:rPr>
        <w:t>適切に管理し、利用権限のない者には使用させてはならない。</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４．事務取扱担当者は、</w:t>
      </w:r>
      <w:r w:rsidRPr="001821D3">
        <w:rPr>
          <w:rFonts w:asciiTheme="minorEastAsia" w:eastAsiaTheme="minorEastAsia" w:hAnsiTheme="minorEastAsia" w:cstheme="minorBidi" w:hint="eastAsia"/>
          <w:szCs w:val="21"/>
        </w:rPr>
        <w:t>特定個人情報等の取扱状況を明確にするため、執務記録</w:t>
      </w:r>
      <w:r w:rsidRPr="001821D3">
        <w:rPr>
          <w:rFonts w:asciiTheme="minorEastAsia" w:hAnsiTheme="minorEastAsia" w:hint="eastAsia"/>
          <w:szCs w:val="21"/>
        </w:rPr>
        <w:t>を作成し、適宜</w:t>
      </w:r>
      <w:r w:rsidRPr="001821D3">
        <w:rPr>
          <w:rFonts w:asciiTheme="minorEastAsia" w:eastAsiaTheme="minorEastAsia" w:hAnsiTheme="minorEastAsia" w:cstheme="minorBidi" w:hint="eastAsia"/>
          <w:szCs w:val="21"/>
        </w:rPr>
        <w:t>記録する。</w:t>
      </w:r>
    </w:p>
    <w:p w:rsidR="00D10FB9" w:rsidRDefault="00D10FB9" w:rsidP="005618DA">
      <w:pPr>
        <w:widowControl w:val="0"/>
        <w:rPr>
          <w:rFonts w:asciiTheme="minorEastAsia" w:hAnsiTheme="minorEastAsia"/>
          <w:szCs w:val="21"/>
        </w:rPr>
      </w:pPr>
    </w:p>
    <w:p w:rsidR="001821D3" w:rsidRPr="001821D3"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（管理区域及び取扱区域）</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 xml:space="preserve">第９条　</w:t>
      </w:r>
      <w:r w:rsidR="00F76748">
        <w:rPr>
          <w:rFonts w:asciiTheme="minorEastAsia" w:eastAsiaTheme="minorEastAsia" w:hAnsiTheme="minorEastAsia" w:hint="eastAsia"/>
          <w:szCs w:val="21"/>
        </w:rPr>
        <w:t>当社</w:t>
      </w:r>
      <w:r w:rsidRPr="001821D3">
        <w:rPr>
          <w:rFonts w:asciiTheme="minorEastAsia" w:eastAsiaTheme="minorEastAsia" w:hAnsiTheme="minorEastAsia" w:hint="eastAsia"/>
          <w:szCs w:val="21"/>
        </w:rPr>
        <w:t>は、特定個人情報等の情報漏えい等を防止するため、</w:t>
      </w:r>
      <w:r w:rsidRPr="00D3725A">
        <w:rPr>
          <w:rFonts w:asciiTheme="minorEastAsia" w:eastAsiaTheme="minorEastAsia" w:hAnsiTheme="minorEastAsia" w:hint="eastAsia"/>
          <w:color w:val="000000" w:themeColor="text1"/>
          <w:szCs w:val="21"/>
        </w:rPr>
        <w:t>特定情報ファイルを管理</w:t>
      </w:r>
      <w:r w:rsidRPr="001821D3">
        <w:rPr>
          <w:rFonts w:asciiTheme="minorEastAsia" w:eastAsiaTheme="minorEastAsia" w:hAnsiTheme="minorEastAsia" w:hint="eastAsia"/>
          <w:szCs w:val="21"/>
        </w:rPr>
        <w:t>する</w:t>
      </w:r>
      <w:r w:rsidRPr="001821D3">
        <w:rPr>
          <w:rFonts w:asciiTheme="minorEastAsia" w:eastAsiaTheme="minorEastAsia" w:hAnsiTheme="minorEastAsia" w:hint="eastAsia"/>
          <w:szCs w:val="21"/>
        </w:rPr>
        <w:lastRenderedPageBreak/>
        <w:t>区域（以下、「管理区域」という。）及び特定個人情報等を取り扱う事務を実施する区域（以下、「取扱区域」という。）を明確にする。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２．管理区域とは、特定個人情報等を取り扱う機器等及び特定個人情報ファイルを管理するキャビネット等のある区域とし、他の区域との間仕切りの設置及びキャビネット等の施錠等の安全管理措置を講じることと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３．取扱区域とは、事務取扱担当者の机周辺とし、他の区域との間仕切りの設置及び座席配置等による安全管理措置を講じることとする。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（従業者の教育）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第10条　</w:t>
      </w:r>
      <w:r w:rsidR="00F76748">
        <w:rPr>
          <w:rFonts w:asciiTheme="minorEastAsia" w:hAnsiTheme="minorEastAsia" w:hint="eastAsia"/>
          <w:szCs w:val="21"/>
        </w:rPr>
        <w:t>当社</w:t>
      </w:r>
      <w:r w:rsidRPr="001821D3">
        <w:rPr>
          <w:rFonts w:asciiTheme="minorEastAsia" w:hAnsiTheme="minorEastAsia" w:hint="eastAsia"/>
          <w:szCs w:val="21"/>
        </w:rPr>
        <w:t>は、従業者に対して定期的な研修の実施又は情報提供等を行い、特定個人情報等の適正な取扱いを図るものとする。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第11</w:t>
      </w:r>
      <w:r w:rsidR="00F76748">
        <w:rPr>
          <w:rFonts w:asciiTheme="minorEastAsia" w:hAnsiTheme="minorEastAsia" w:hint="eastAsia"/>
          <w:szCs w:val="21"/>
        </w:rPr>
        <w:t>条　当社は</w:t>
      </w:r>
      <w:r w:rsidRPr="001821D3">
        <w:rPr>
          <w:rFonts w:asciiTheme="minorEastAsia" w:hAnsiTheme="minorEastAsia" w:hint="eastAsia"/>
          <w:szCs w:val="21"/>
        </w:rPr>
        <w:t>、従業者が特定個人情報等を取り扱うに当たり、必要かつ適切な監督を行う。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の取扱状況の確認）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第12条　特定個人情報保護責任者は、</w:t>
      </w:r>
      <w:r w:rsidR="00F76748">
        <w:rPr>
          <w:rFonts w:asciiTheme="minorEastAsia" w:hAnsiTheme="minorEastAsia" w:hint="eastAsia"/>
          <w:szCs w:val="21"/>
        </w:rPr>
        <w:t>当社</w:t>
      </w:r>
      <w:r w:rsidRPr="001821D3">
        <w:rPr>
          <w:rFonts w:asciiTheme="minorEastAsia" w:hAnsiTheme="minorEastAsia" w:hint="eastAsia"/>
          <w:szCs w:val="21"/>
        </w:rPr>
        <w:t>における特定個人情報等の取扱いが関係法令、本規程等に基づき適正に運用されていることを定期的に確認する。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２．特定個人情報保護責任者（及び代表者）は、執務記録の内容を定期的に確認する。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（体制の見直し）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第13条　</w:t>
      </w:r>
      <w:r w:rsidR="00F76748">
        <w:rPr>
          <w:rFonts w:asciiTheme="minorEastAsia" w:hAnsiTheme="minorEastAsia" w:hint="eastAsia"/>
          <w:szCs w:val="21"/>
        </w:rPr>
        <w:t>当社</w:t>
      </w:r>
      <w:r w:rsidRPr="001821D3">
        <w:rPr>
          <w:rFonts w:asciiTheme="minorEastAsia" w:hAnsiTheme="minorEastAsia" w:hint="eastAsia"/>
          <w:szCs w:val="21"/>
        </w:rPr>
        <w:t>は、必要に応じて特定個人情報等の取扱いに関する安全対策に関する諸施策について見直しを行い、改善を図るものとする。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（苦情等への対応）</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 xml:space="preserve">第14条　</w:t>
      </w:r>
      <w:r w:rsidR="00F76748">
        <w:rPr>
          <w:rFonts w:asciiTheme="minorEastAsia" w:hAnsiTheme="minorEastAsia" w:hint="eastAsia"/>
          <w:szCs w:val="21"/>
        </w:rPr>
        <w:t>当社</w:t>
      </w:r>
      <w:r w:rsidRPr="001821D3">
        <w:rPr>
          <w:rFonts w:asciiTheme="minorEastAsia" w:hAnsiTheme="minorEastAsia" w:hint="eastAsia"/>
          <w:szCs w:val="21"/>
        </w:rPr>
        <w:t>における特定個人情報等の取扱いに関する苦情等があったときは、これに適切に対応する。</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２．特定個人情報保護責任者は、前項の目的を達成するために必要な体制の整備を行うものとする。</w:t>
      </w:r>
    </w:p>
    <w:p w:rsidR="005E30AC" w:rsidRPr="001821D3" w:rsidRDefault="005E30AC" w:rsidP="005618DA">
      <w:pPr>
        <w:widowControl w:val="0"/>
        <w:rPr>
          <w:rFonts w:asciiTheme="minorEastAsia" w:hAnsiTheme="minorEastAsia"/>
          <w:szCs w:val="21"/>
        </w:rPr>
      </w:pPr>
    </w:p>
    <w:p w:rsidR="005E30AC" w:rsidRPr="001821D3" w:rsidRDefault="00F73E45" w:rsidP="005618DA">
      <w:pPr>
        <w:widowControl w:val="0"/>
        <w:rPr>
          <w:rFonts w:asciiTheme="minorEastAsia" w:hAnsiTheme="minorEastAsia"/>
          <w:szCs w:val="21"/>
        </w:rPr>
      </w:pPr>
      <w:r>
        <w:rPr>
          <w:rFonts w:asciiTheme="minorEastAsia" w:hAnsiTheme="minorEastAsia" w:hint="eastAsia"/>
          <w:szCs w:val="21"/>
        </w:rPr>
        <w:t xml:space="preserve">第３章　</w:t>
      </w:r>
      <w:r w:rsidR="005E30AC" w:rsidRPr="001821D3">
        <w:rPr>
          <w:rFonts w:asciiTheme="minorEastAsia" w:hAnsiTheme="minorEastAsia" w:hint="eastAsia"/>
          <w:szCs w:val="21"/>
        </w:rPr>
        <w:t>個人</w:t>
      </w:r>
      <w:r>
        <w:rPr>
          <w:rFonts w:asciiTheme="minorEastAsia" w:hAnsiTheme="minorEastAsia" w:hint="eastAsia"/>
          <w:szCs w:val="21"/>
        </w:rPr>
        <w:t>番号</w:t>
      </w:r>
      <w:r w:rsidR="005E30AC" w:rsidRPr="001821D3">
        <w:rPr>
          <w:rFonts w:asciiTheme="minorEastAsia" w:hAnsiTheme="minorEastAsia" w:hint="eastAsia"/>
          <w:szCs w:val="21"/>
        </w:rPr>
        <w:t>の取得、利用等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（個人番号の取得、提供の求め）</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第15条　</w:t>
      </w:r>
      <w:r w:rsidR="00F76748">
        <w:rPr>
          <w:rFonts w:asciiTheme="minorEastAsia" w:hAnsiTheme="minorEastAsia" w:hint="eastAsia"/>
          <w:szCs w:val="21"/>
        </w:rPr>
        <w:t>当社</w:t>
      </w:r>
      <w:r w:rsidRPr="001821D3">
        <w:rPr>
          <w:rFonts w:asciiTheme="minorEastAsia" w:hAnsiTheme="minorEastAsia" w:hint="eastAsia"/>
          <w:szCs w:val="21"/>
        </w:rPr>
        <w:t>は、第５条に規定する事務を処理するために必要がある場合に限り、本人又は他の個人番号関係事務実施者若しくは個人番号利用事務実施者に対して個人番号の提供を求めることができるものとする。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２．個人番号の提供を求める時期は、原則として個人番号を取り扱う事務が発生した</w:t>
      </w:r>
      <w:r w:rsidR="00D10FB9">
        <w:rPr>
          <w:rFonts w:asciiTheme="minorEastAsia" w:hAnsiTheme="minorEastAsia" w:hint="eastAsia"/>
          <w:szCs w:val="21"/>
        </w:rPr>
        <w:t>とき</w:t>
      </w:r>
      <w:r w:rsidRPr="001821D3">
        <w:rPr>
          <w:rFonts w:asciiTheme="minorEastAsia" w:hAnsiTheme="minorEastAsia" w:hint="eastAsia"/>
          <w:szCs w:val="21"/>
        </w:rPr>
        <w:t>とする。ただし、個人番号を取り扱う事務が発生することが明らかな</w:t>
      </w:r>
      <w:r w:rsidR="009C7F82">
        <w:rPr>
          <w:rFonts w:asciiTheme="minorEastAsia" w:hAnsiTheme="minorEastAsia" w:hint="eastAsia"/>
          <w:szCs w:val="21"/>
        </w:rPr>
        <w:t>とき</w:t>
      </w:r>
      <w:r w:rsidRPr="001821D3">
        <w:rPr>
          <w:rFonts w:asciiTheme="minorEastAsia" w:hAnsiTheme="minorEastAsia" w:hint="eastAsia"/>
          <w:szCs w:val="21"/>
        </w:rPr>
        <w:t>は、契約等の</w:t>
      </w:r>
      <w:r w:rsidR="00D10FB9">
        <w:rPr>
          <w:rFonts w:asciiTheme="minorEastAsia" w:hAnsiTheme="minorEastAsia" w:hint="eastAsia"/>
          <w:szCs w:val="21"/>
        </w:rPr>
        <w:t>締結時に</w:t>
      </w:r>
      <w:r w:rsidRPr="001821D3">
        <w:rPr>
          <w:rFonts w:asciiTheme="minorEastAsia" w:hAnsiTheme="minorEastAsia" w:hint="eastAsia"/>
          <w:szCs w:val="21"/>
        </w:rPr>
        <w:t>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lastRenderedPageBreak/>
        <w:t>（本人確認）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第16条　</w:t>
      </w:r>
      <w:r w:rsidR="00F76748">
        <w:rPr>
          <w:rFonts w:asciiTheme="minorEastAsia" w:hAnsiTheme="minorEastAsia" w:hint="eastAsia"/>
          <w:szCs w:val="21"/>
        </w:rPr>
        <w:t>当社</w:t>
      </w:r>
      <w:r w:rsidRPr="001821D3">
        <w:rPr>
          <w:rFonts w:asciiTheme="minorEastAsia" w:hAnsiTheme="minorEastAsia" w:hint="eastAsia"/>
          <w:szCs w:val="21"/>
        </w:rPr>
        <w:t>は、本人又は代理人から個人番号の提供を受けたときは、関係法令等に基づき本人確認を行うこととする。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２．書面の送付により個人番号の提供を受けるときは、併せて本人確認に必要な書面又はその写しの提出を求めるものとする。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（本人確認書類の保存）</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第17条　提出された本人確認書類は、当該個人番号を利用する事務が終了するまでの間又は法定保存期間が終了するまでの間、これを適切に保管する。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（個人番号の利用）</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第18条　</w:t>
      </w:r>
      <w:r w:rsidR="00F76748">
        <w:rPr>
          <w:rFonts w:asciiTheme="minorEastAsia" w:hAnsiTheme="minorEastAsia" w:hint="eastAsia"/>
          <w:szCs w:val="21"/>
        </w:rPr>
        <w:t>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る事務を処理するために必要な場合に限り、個人番号を利用するものとする。なお、たとえ本人の同意があったとしても、利用目的を超えて個人番号を利用してはならない。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F76748">
        <w:rPr>
          <w:rFonts w:asciiTheme="minorEastAsia" w:hAnsiTheme="minorEastAsia" w:hint="eastAsia"/>
          <w:szCs w:val="21"/>
        </w:rPr>
        <w:t>当社</w:t>
      </w:r>
      <w:r w:rsidRPr="001821D3">
        <w:rPr>
          <w:rFonts w:asciiTheme="minorEastAsia" w:hAnsiTheme="minorEastAsia" w:hint="eastAsia"/>
          <w:szCs w:val="21"/>
        </w:rPr>
        <w:t>が保有している個人番号を利用することができる。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（特定個人情報ファイルの作成の制限）</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第19条　</w:t>
      </w:r>
      <w:r w:rsidR="00F76748">
        <w:rPr>
          <w:rFonts w:asciiTheme="minorEastAsia" w:hAnsiTheme="minorEastAsia" w:hint="eastAsia"/>
          <w:szCs w:val="21"/>
        </w:rPr>
        <w:t>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る事務を処理するために必要な場合に限り、特定個人情報ファイルを作成するものとする。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２．特定個人情報ファイルには、パスワードを付与する等の保護措置を講じたうえで適切に保存する。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第４章　特定個人情報</w:t>
      </w:r>
      <w:r w:rsidR="009C7F82">
        <w:rPr>
          <w:rFonts w:asciiTheme="minorEastAsia" w:hAnsiTheme="minorEastAsia" w:hint="eastAsia"/>
          <w:szCs w:val="21"/>
        </w:rPr>
        <w:t>等</w:t>
      </w:r>
      <w:r w:rsidRPr="001821D3">
        <w:rPr>
          <w:rFonts w:asciiTheme="minorEastAsia" w:hAnsiTheme="minorEastAsia" w:hint="eastAsia"/>
          <w:szCs w:val="21"/>
        </w:rPr>
        <w:t>の保管、管理等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（保管）</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第20条　</w:t>
      </w:r>
      <w:r w:rsidR="00F76748">
        <w:rPr>
          <w:rFonts w:asciiTheme="minorEastAsia" w:hAnsiTheme="minorEastAsia" w:hint="eastAsia"/>
          <w:szCs w:val="21"/>
        </w:rPr>
        <w:t>当社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る事務が終了するまでの間、特定個人情報等を保管する。ただし、所管法令等により保存期間が定められているものについては、当該期間を経過するまでの間、特定個人情報等を保管する。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２．特定個人情報等を取り扱う機器、磁気媒体等及び書類等は、特定個人情報等の漏えい、滅失又は毀損の防止その他の安全管理の確保のため、次に掲げる方法により保管又は管理する。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特定個人情報等を取り扱う機器は、施錠できるキャビネット等に保管するか、又は盗難防止用のセキュリティワイヤー等により固定する。</w:t>
      </w:r>
    </w:p>
    <w:p w:rsidR="007B53E3" w:rsidRPr="001821D3" w:rsidRDefault="007B53E3"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特定個人情報等を含む書類及び磁気媒体等は、施錠できるキャビネット等に保管する。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特定個人情報ファイルは、パスワードを付与する等の保護措置を講じたうえでこれを保存し、当該パスワードを適切に管理する。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特定個人情報等を含む書類であって、法定保存期間を有するものは、期間経過後速やかに廃棄することを念頭に保管する。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３．特定個人情報</w:t>
      </w:r>
      <w:r w:rsidR="00D10FB9">
        <w:rPr>
          <w:rFonts w:asciiTheme="minorEastAsia" w:hAnsiTheme="minorEastAsia" w:hint="eastAsia"/>
          <w:szCs w:val="21"/>
        </w:rPr>
        <w:t>等</w:t>
      </w:r>
      <w:r w:rsidRPr="001821D3">
        <w:rPr>
          <w:rFonts w:asciiTheme="minorEastAsia" w:hAnsiTheme="minorEastAsia" w:hint="eastAsia"/>
          <w:szCs w:val="21"/>
        </w:rPr>
        <w:t>を含む書類又は特定個人情報ファイルを法定保存期間経過後も引き続き保管</w:t>
      </w:r>
      <w:r w:rsidRPr="001821D3">
        <w:rPr>
          <w:rFonts w:asciiTheme="minorEastAsia" w:hAnsiTheme="minorEastAsia" w:hint="eastAsia"/>
          <w:szCs w:val="21"/>
        </w:rPr>
        <w:lastRenderedPageBreak/>
        <w:t>するときは、個人番号に係る部分をマスキング又は消去したうえで保管する。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100" w:firstLine="210"/>
        <w:rPr>
          <w:rFonts w:asciiTheme="minorEastAsia" w:hAnsiTheme="minorEastAsia"/>
          <w:szCs w:val="21"/>
        </w:rPr>
      </w:pPr>
      <w:r w:rsidRPr="001821D3">
        <w:rPr>
          <w:rFonts w:asciiTheme="minorEastAsia" w:hAnsiTheme="minorEastAsia" w:hint="eastAsia"/>
          <w:szCs w:val="21"/>
        </w:rPr>
        <w:t>（情報システムの管理）</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第21条　</w:t>
      </w:r>
      <w:r w:rsidR="00F76748">
        <w:rPr>
          <w:rFonts w:asciiTheme="minorEastAsia" w:hAnsiTheme="minorEastAsia" w:hint="eastAsia"/>
          <w:szCs w:val="21"/>
        </w:rPr>
        <w:t>当社</w:t>
      </w:r>
      <w:r w:rsidRPr="001821D3">
        <w:rPr>
          <w:rFonts w:asciiTheme="minorEastAsia" w:hAnsiTheme="minorEastAsia" w:hint="eastAsia"/>
          <w:szCs w:val="21"/>
        </w:rPr>
        <w:t>において使用する情報システムにおいて特定個人情報等を取り扱うときは、次に掲げる方法により管理する。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保護責任者は、情報システムを使用して個人番号を取り扱う事務を処理するときは、ユーザーIDに付与されるアクセス権により、特定個人情報ファイルを取り扱う情報システムを使用できる者を事務取扱担当者に限定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事務取扱担当者は、情報システムを取り扱う上で、正当なアクセス権を有する者であることを確認するため、ユーザーID、パスワード等により認証する。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情報システムを外部からの不正アクセス又は不正ソフトウェアから保護するため、情報システム及び機器にセキュリティ対策ソフトウェア等を導入する。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特定個人情報等をインターネット等により外部に送信するときは、通信経路における情報漏えい等を防止するため、通信経路の暗号化等の措置を講じる。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の持出し等）</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第22条　</w:t>
      </w:r>
      <w:r w:rsidR="00F76748">
        <w:rPr>
          <w:rFonts w:asciiTheme="minorEastAsia" w:hAnsiTheme="minorEastAsia" w:hint="eastAsia"/>
          <w:szCs w:val="21"/>
        </w:rPr>
        <w:t>当社</w:t>
      </w:r>
      <w:r w:rsidRPr="001821D3">
        <w:rPr>
          <w:rFonts w:asciiTheme="minorEastAsia" w:hAnsiTheme="minorEastAsia" w:hint="eastAsia"/>
          <w:szCs w:val="21"/>
        </w:rPr>
        <w:t>において保有する特定個人情報等を持ち出すときは、次に掲げる方法により管理する。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特定個人情報等を含む書類を持ち出すときは、外部から容易に閲覧されないよう封筒に入れる等の措置を講じる。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②　特定個人情報等を含む書類を郵送等により発送するときは、簡易書留等の追跡可能な移送手段等を利用する。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③　特定個人情報ファイルを磁気媒体等又は機器にて持ち出すときは、ファイルへのパスワードの付与等又はパスワードを付与できる機器の利用等の措置を講じる。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第５章　特定個人情報</w:t>
      </w:r>
      <w:r w:rsidR="009C7F82">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F73E45">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第23条　</w:t>
      </w:r>
      <w:r w:rsidR="00F76748">
        <w:rPr>
          <w:rFonts w:asciiTheme="minorEastAsia" w:hAnsiTheme="minorEastAsia" w:hint="eastAsia"/>
          <w:szCs w:val="21"/>
        </w:rPr>
        <w:t>当社</w:t>
      </w:r>
      <w:r w:rsidRPr="001821D3">
        <w:rPr>
          <w:rFonts w:asciiTheme="minorEastAsia" w:hAnsiTheme="minorEastAsia" w:hint="eastAsia"/>
          <w:szCs w:val="21"/>
        </w:rPr>
        <w:t>にて保有する特定個人情報等の提供は、第５条に</w:t>
      </w:r>
      <w:r w:rsidR="00010C78">
        <w:rPr>
          <w:rFonts w:asciiTheme="minorEastAsia" w:hAnsiTheme="minorEastAsia" w:hint="eastAsia"/>
          <w:szCs w:val="21"/>
        </w:rPr>
        <w:t>規定す</w:t>
      </w:r>
      <w:r w:rsidRPr="001821D3">
        <w:rPr>
          <w:rFonts w:asciiTheme="minorEastAsia" w:hAnsiTheme="minorEastAsia" w:hint="eastAsia"/>
          <w:szCs w:val="21"/>
        </w:rPr>
        <w:t>る事務に限るものとする。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F76748">
        <w:rPr>
          <w:rFonts w:asciiTheme="minorEastAsia" w:hAnsiTheme="minorEastAsia" w:hint="eastAsia"/>
          <w:szCs w:val="21"/>
        </w:rPr>
        <w:t>当社</w:t>
      </w:r>
      <w:r w:rsidRPr="001821D3">
        <w:rPr>
          <w:rFonts w:asciiTheme="minorEastAsia" w:hAnsiTheme="minorEastAsia" w:hint="eastAsia"/>
          <w:szCs w:val="21"/>
        </w:rPr>
        <w:t>で保有している特定個人情報等を提供することができる。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（開示、訂正）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第24条　</w:t>
      </w:r>
      <w:r w:rsidR="00F76748">
        <w:rPr>
          <w:rFonts w:asciiTheme="minorEastAsia" w:hAnsiTheme="minorEastAsia" w:hint="eastAsia"/>
          <w:szCs w:val="21"/>
        </w:rPr>
        <w:t>当社</w:t>
      </w:r>
      <w:r w:rsidRPr="001821D3">
        <w:rPr>
          <w:rFonts w:asciiTheme="minorEastAsia" w:hAnsiTheme="minorEastAsia" w:hint="eastAsia"/>
          <w:szCs w:val="21"/>
        </w:rPr>
        <w:t>にて保有する特定個人情報等については、適法かつ合理的な範囲に限り開示することとし、特定個人情報等の本人より訂正の申出があったときは、速やかに対応する。</w:t>
      </w:r>
    </w:p>
    <w:p w:rsidR="001821D3"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（第三者提供の停止）</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第25条　特定個人情報等が違法に第三者に提供されていることを知った本人からその提供の停止が求められた場合であって、その求めに理由があることが判明したときは、第三者への提</w:t>
      </w:r>
      <w:r w:rsidRPr="001821D3">
        <w:rPr>
          <w:rFonts w:asciiTheme="minorEastAsia" w:hAnsiTheme="minorEastAsia" w:hint="eastAsia"/>
          <w:szCs w:val="21"/>
        </w:rPr>
        <w:lastRenderedPageBreak/>
        <w:t>供を停止する。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第６章　委託</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（委託先の監督）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第26</w:t>
      </w:r>
      <w:r w:rsidR="00F76748">
        <w:rPr>
          <w:rFonts w:asciiTheme="minorEastAsia" w:hAnsiTheme="minorEastAsia" w:hint="eastAsia"/>
          <w:szCs w:val="21"/>
        </w:rPr>
        <w:t>条　当社は、当社</w:t>
      </w:r>
      <w:r w:rsidRPr="001821D3">
        <w:rPr>
          <w:rFonts w:asciiTheme="minorEastAsia" w:hAnsiTheme="minorEastAsia" w:hint="eastAsia"/>
          <w:szCs w:val="21"/>
        </w:rPr>
        <w:t>の従業員等に係る個人番号関係事務の全部又は一部を他者に委託するときは、委託先において安全管理が図られるよう、委託を受けた者に対する必要かつ適切な監督を行うこととする。</w:t>
      </w:r>
    </w:p>
    <w:p w:rsidR="005E30AC" w:rsidRPr="001821D3" w:rsidRDefault="00F76748" w:rsidP="005618DA">
      <w:pPr>
        <w:widowControl w:val="0"/>
        <w:ind w:left="420" w:hanging="420"/>
        <w:rPr>
          <w:rFonts w:asciiTheme="minorEastAsia" w:hAnsiTheme="minorEastAsia"/>
          <w:szCs w:val="21"/>
        </w:rPr>
      </w:pPr>
      <w:r>
        <w:rPr>
          <w:rFonts w:asciiTheme="minorEastAsia" w:hAnsiTheme="minorEastAsia" w:hint="eastAsia"/>
          <w:szCs w:val="21"/>
        </w:rPr>
        <w:t>２．当社</w:t>
      </w:r>
      <w:r w:rsidR="005E30AC" w:rsidRPr="001821D3">
        <w:rPr>
          <w:rFonts w:asciiTheme="minorEastAsia" w:hAnsiTheme="minorEastAsia" w:hint="eastAsia"/>
          <w:szCs w:val="21"/>
        </w:rPr>
        <w:t>は、委託先に対して次に掲げる事項を実施する。</w:t>
      </w:r>
    </w:p>
    <w:p w:rsidR="00460724"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委託先における特定個人情報等の保護体制が十分であることを確認した上で委託先を選定する。</w:t>
      </w:r>
    </w:p>
    <w:p w:rsidR="005E30AC"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w:t>
      </w:r>
      <w:r w:rsidR="002C4921">
        <w:rPr>
          <w:rFonts w:asciiTheme="minorEastAsia" w:eastAsiaTheme="minorEastAsia" w:hAnsiTheme="minorEastAsia" w:hint="eastAsia"/>
          <w:szCs w:val="21"/>
        </w:rPr>
        <w:t xml:space="preserve">　</w:t>
      </w:r>
      <w:r w:rsidR="005E30AC" w:rsidRPr="001821D3">
        <w:rPr>
          <w:rFonts w:asciiTheme="minorEastAsia" w:eastAsiaTheme="minorEastAsia" w:hAnsiTheme="minorEastAsia" w:hint="eastAsia"/>
          <w:szCs w:val="21"/>
        </w:rPr>
        <w:t>委託先との間で次の事項等を記載した契約を締結する。</w:t>
      </w:r>
    </w:p>
    <w:p w:rsidR="005E30AC" w:rsidRPr="001821D3" w:rsidRDefault="005E30AC" w:rsidP="005618DA">
      <w:pPr>
        <w:widowControl w:val="0"/>
        <w:ind w:left="840" w:hanging="840"/>
        <w:rPr>
          <w:rFonts w:asciiTheme="minorEastAsia" w:hAnsiTheme="minorEastAsia"/>
          <w:szCs w:val="21"/>
        </w:rPr>
      </w:pPr>
      <w:r w:rsidRPr="001821D3">
        <w:rPr>
          <w:rFonts w:asciiTheme="minorEastAsia" w:hAnsiTheme="minorEastAsia" w:hint="eastAsia"/>
          <w:szCs w:val="21"/>
        </w:rPr>
        <w:t xml:space="preserve">　　　　特定個人情報に関する秘密保持義務、事業所内からの特定個人情報の持ち出しの禁止、特定個人情報の目的外利用の禁止、再委託における条件、漏えい事案等が発生した場合の委託先の責任、委託契約終了後の特定個人情報の返却又は廃棄、従業者に対する監督・教育、契約内容の遵守状況についての報告　等</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３．委託先が</w:t>
      </w:r>
      <w:r w:rsidR="00A77087">
        <w:rPr>
          <w:rFonts w:asciiTheme="minorEastAsia" w:hAnsiTheme="minorEastAsia" w:hint="eastAsia"/>
          <w:szCs w:val="21"/>
        </w:rPr>
        <w:t>当社</w:t>
      </w:r>
      <w:r w:rsidRPr="001821D3">
        <w:rPr>
          <w:rFonts w:asciiTheme="minorEastAsia" w:hAnsiTheme="minorEastAsia" w:hint="eastAsia"/>
          <w:szCs w:val="21"/>
        </w:rPr>
        <w:t>の許諾を得て再委託する</w:t>
      </w:r>
      <w:r w:rsidR="009C7F82">
        <w:rPr>
          <w:rFonts w:asciiTheme="minorEastAsia" w:hAnsiTheme="minorEastAsia" w:hint="eastAsia"/>
          <w:szCs w:val="21"/>
        </w:rPr>
        <w:t>とき</w:t>
      </w:r>
      <w:r w:rsidRPr="001821D3">
        <w:rPr>
          <w:rFonts w:asciiTheme="minorEastAsia" w:hAnsiTheme="minorEastAsia" w:hint="eastAsia"/>
          <w:szCs w:val="21"/>
        </w:rPr>
        <w:t>には、再委託先の監督については、前２項の規定を準用する。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（再委託）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第27条　</w:t>
      </w:r>
      <w:r w:rsidR="00A77087">
        <w:rPr>
          <w:rFonts w:asciiTheme="minorEastAsia" w:hAnsiTheme="minorEastAsia" w:hint="eastAsia"/>
          <w:szCs w:val="21"/>
        </w:rPr>
        <w:t>当社</w:t>
      </w:r>
      <w:r w:rsidRPr="001821D3">
        <w:rPr>
          <w:rFonts w:asciiTheme="minorEastAsia" w:hAnsiTheme="minorEastAsia" w:hint="eastAsia"/>
          <w:szCs w:val="21"/>
        </w:rPr>
        <w:t>は</w:t>
      </w:r>
      <w:r w:rsidR="009C7F82">
        <w:rPr>
          <w:rFonts w:asciiTheme="minorEastAsia" w:hAnsiTheme="minorEastAsia" w:hint="eastAsia"/>
          <w:szCs w:val="21"/>
        </w:rPr>
        <w:t>、委託を受けた個人番号関係事務の全部又は一部を他者に再委託するとき</w:t>
      </w:r>
      <w:r w:rsidRPr="001821D3">
        <w:rPr>
          <w:rFonts w:asciiTheme="minorEastAsia" w:hAnsiTheme="minorEastAsia" w:hint="eastAsia"/>
          <w:szCs w:val="21"/>
        </w:rPr>
        <w:t>は、委託者の許諾を得なければならない。</w:t>
      </w:r>
    </w:p>
    <w:p w:rsidR="005E30AC" w:rsidRPr="001821D3" w:rsidRDefault="00A77087" w:rsidP="005618DA">
      <w:pPr>
        <w:widowControl w:val="0"/>
        <w:ind w:left="420" w:hanging="420"/>
        <w:rPr>
          <w:rFonts w:asciiTheme="minorEastAsia" w:hAnsiTheme="minorEastAsia"/>
          <w:szCs w:val="21"/>
        </w:rPr>
      </w:pPr>
      <w:r>
        <w:rPr>
          <w:rFonts w:asciiTheme="minorEastAsia" w:hAnsiTheme="minorEastAsia" w:hint="eastAsia"/>
          <w:szCs w:val="21"/>
        </w:rPr>
        <w:t>２．当社</w:t>
      </w:r>
      <w:r w:rsidR="005E30AC" w:rsidRPr="001821D3">
        <w:rPr>
          <w:rFonts w:asciiTheme="minorEastAsia" w:hAnsiTheme="minorEastAsia" w:hint="eastAsia"/>
          <w:szCs w:val="21"/>
        </w:rPr>
        <w:t>は、再委託先に対し必要かつ適切な監督を行うものとし、再委託先の監督については、前条の規定を準用する。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第７章　廃棄、消去</w:t>
      </w: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の廃棄、消去）</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第28条　</w:t>
      </w:r>
      <w:r w:rsidR="00A77087">
        <w:rPr>
          <w:rFonts w:asciiTheme="minorEastAsia" w:hAnsiTheme="minorEastAsia" w:hint="eastAsia"/>
          <w:szCs w:val="21"/>
        </w:rPr>
        <w:t>当社</w:t>
      </w:r>
      <w:r w:rsidRPr="001821D3">
        <w:rPr>
          <w:rFonts w:asciiTheme="minorEastAsia" w:hAnsiTheme="minorEastAsia" w:hint="eastAsia"/>
          <w:szCs w:val="21"/>
        </w:rPr>
        <w:t>は、第20条第１項に規定する保管期間を経過した書類等</w:t>
      </w:r>
      <w:r w:rsidR="009C7F82">
        <w:rPr>
          <w:rFonts w:asciiTheme="minorEastAsia" w:hAnsiTheme="minorEastAsia" w:hint="eastAsia"/>
          <w:szCs w:val="21"/>
        </w:rPr>
        <w:t>について</w:t>
      </w:r>
      <w:r w:rsidRPr="001821D3">
        <w:rPr>
          <w:rFonts w:asciiTheme="minorEastAsia" w:hAnsiTheme="minorEastAsia" w:hint="eastAsia"/>
          <w:szCs w:val="21"/>
        </w:rPr>
        <w:t>、次の通り速やかに廃棄する。</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特定個人情報等を含む書類の廃棄は、焼却又は熔解等の復元不可能な手法により廃棄する。</w:t>
      </w:r>
    </w:p>
    <w:p w:rsidR="00460724" w:rsidRPr="001821D3" w:rsidRDefault="00460724"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②　</w:t>
      </w:r>
      <w:r w:rsidR="005E30AC" w:rsidRPr="001821D3">
        <w:rPr>
          <w:rFonts w:asciiTheme="minorEastAsia" w:hAnsiTheme="minorEastAsia" w:hint="eastAsia"/>
          <w:szCs w:val="21"/>
        </w:rPr>
        <w:t>特定個人情報ファイルは、完全削除ソフトウェア等により完全に消去する。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特定個人情報等を含む磁気媒体等は、破壊等により廃棄する。</w:t>
      </w:r>
    </w:p>
    <w:p w:rsidR="005E30AC" w:rsidRPr="001821D3" w:rsidRDefault="005E30AC" w:rsidP="005618DA">
      <w:pPr>
        <w:widowControl w:val="0"/>
        <w:ind w:left="210" w:hanging="210"/>
        <w:rPr>
          <w:rFonts w:asciiTheme="minorEastAsia" w:hAnsiTheme="minorEastAsia"/>
          <w:szCs w:val="21"/>
        </w:rPr>
      </w:pP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（廃棄の記録）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第29条　</w:t>
      </w:r>
      <w:r w:rsidR="00A77087">
        <w:rPr>
          <w:rFonts w:asciiTheme="minorEastAsia" w:hAnsiTheme="minorEastAsia" w:hint="eastAsia"/>
          <w:szCs w:val="21"/>
        </w:rPr>
        <w:t>当社</w:t>
      </w:r>
      <w:r w:rsidRPr="001821D3">
        <w:rPr>
          <w:rFonts w:asciiTheme="minorEastAsia" w:hAnsiTheme="minorEastAsia" w:hint="eastAsia"/>
          <w:szCs w:val="21"/>
        </w:rPr>
        <w:t>は、特定個人情報等を廃棄又は消去したときは、廃棄等を証明する記録等を保存する。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第８章　その他</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（個人情報取扱事業者でない個人番号取扱事業者における</w:t>
      </w:r>
      <w:r w:rsidR="00F73E45">
        <w:rPr>
          <w:rFonts w:asciiTheme="minorEastAsia" w:hAnsiTheme="minorEastAsia" w:hint="eastAsia"/>
          <w:szCs w:val="21"/>
        </w:rPr>
        <w:t>特定</w:t>
      </w:r>
      <w:r w:rsidRPr="001821D3">
        <w:rPr>
          <w:rFonts w:asciiTheme="minorEastAsia" w:hAnsiTheme="minorEastAsia" w:hint="eastAsia"/>
          <w:szCs w:val="21"/>
        </w:rPr>
        <w:t>個人情報</w:t>
      </w:r>
      <w:r w:rsidR="00F73E45">
        <w:rPr>
          <w:rFonts w:asciiTheme="minorEastAsia" w:hAnsiTheme="minorEastAsia" w:hint="eastAsia"/>
          <w:szCs w:val="21"/>
        </w:rPr>
        <w:t>等</w:t>
      </w:r>
      <w:r w:rsidRPr="001821D3">
        <w:rPr>
          <w:rFonts w:asciiTheme="minorEastAsia" w:hAnsiTheme="minorEastAsia" w:hint="eastAsia"/>
          <w:szCs w:val="21"/>
        </w:rPr>
        <w:t>の取扱い）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lastRenderedPageBreak/>
        <w:t>第30条　個人情報取扱事業者でない個人番号取扱事業者においても、保有する特定個人情報</w:t>
      </w:r>
      <w:r w:rsidR="00F73E45">
        <w:rPr>
          <w:rFonts w:asciiTheme="minorEastAsia" w:hAnsiTheme="minorEastAsia" w:hint="eastAsia"/>
          <w:szCs w:val="21"/>
        </w:rPr>
        <w:t>等</w:t>
      </w:r>
      <w:r w:rsidRPr="001821D3">
        <w:rPr>
          <w:rFonts w:asciiTheme="minorEastAsia" w:hAnsiTheme="minorEastAsia" w:hint="eastAsia"/>
          <w:szCs w:val="21"/>
        </w:rPr>
        <w:t>について、行政手続における特定の個人を識別するための番号の利用等に関する法律に特段の定めのない事項については、個人情報の保護に関する法律における個人情報の保護措置に関する規定及び主務大臣のガイドライン等に基づき、適切に取り扱う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（所管官庁等への報告）</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第31条　特定個人情報保護責任者は、特定個人情報等の漏えいの事実又は漏えいの恐れを把握した場合には、直ちに特定個人情報保護委員会及び所管官庁に報告する。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（罰則）</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第32条　</w:t>
      </w:r>
      <w:r w:rsidR="00A77087">
        <w:rPr>
          <w:rFonts w:asciiTheme="minorEastAsia" w:hAnsiTheme="minorEastAsia" w:hint="eastAsia"/>
          <w:szCs w:val="21"/>
        </w:rPr>
        <w:t>当社</w:t>
      </w:r>
      <w:r w:rsidRPr="001821D3">
        <w:rPr>
          <w:rFonts w:asciiTheme="minorEastAsia" w:hAnsiTheme="minorEastAsia" w:hint="eastAsia"/>
          <w:szCs w:val="21"/>
        </w:rPr>
        <w:t>は、本規程に違反した従業員に対して</w:t>
      </w:r>
      <w:r w:rsidRPr="00D3725A">
        <w:rPr>
          <w:rFonts w:asciiTheme="minorEastAsia" w:hAnsiTheme="minorEastAsia" w:hint="eastAsia"/>
          <w:color w:val="000000" w:themeColor="text1"/>
          <w:szCs w:val="21"/>
        </w:rPr>
        <w:t>就業規則に基づき処分</w:t>
      </w:r>
      <w:r w:rsidRPr="001821D3">
        <w:rPr>
          <w:rFonts w:asciiTheme="minorEastAsia" w:hAnsiTheme="minorEastAsia" w:hint="eastAsia"/>
          <w:szCs w:val="21"/>
        </w:rPr>
        <w:t>を行い、その他の従業者に対しては、契約又は法令に照らして処分を決定する。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附則</w:t>
      </w:r>
    </w:p>
    <w:p w:rsidR="005E30AC" w:rsidRPr="001821D3" w:rsidRDefault="005E30AC" w:rsidP="00C63D49">
      <w:pPr>
        <w:widowControl w:val="0"/>
        <w:rPr>
          <w:rFonts w:asciiTheme="minorEastAsia" w:hAnsiTheme="minorEastAsia"/>
          <w:szCs w:val="21"/>
        </w:rPr>
      </w:pPr>
      <w:r w:rsidRPr="001821D3">
        <w:rPr>
          <w:rFonts w:asciiTheme="minorEastAsia" w:hAnsiTheme="minorEastAsia" w:hint="eastAsia"/>
          <w:szCs w:val="21"/>
        </w:rPr>
        <w:t>１．本規程は、平成</w:t>
      </w:r>
      <w:r w:rsidR="00C63D49">
        <w:rPr>
          <w:rFonts w:hint="eastAsia"/>
          <w:kern w:val="0"/>
        </w:rPr>
        <w:t>■■</w:t>
      </w:r>
      <w:r w:rsidRPr="001821D3">
        <w:rPr>
          <w:rFonts w:asciiTheme="minorEastAsia" w:hAnsiTheme="minorEastAsia" w:hint="eastAsia"/>
          <w:szCs w:val="21"/>
        </w:rPr>
        <w:t>年</w:t>
      </w:r>
      <w:r w:rsidR="00C63D49">
        <w:rPr>
          <w:rFonts w:hint="eastAsia"/>
          <w:kern w:val="0"/>
        </w:rPr>
        <w:t>■■</w:t>
      </w:r>
      <w:r w:rsidRPr="001821D3">
        <w:rPr>
          <w:rFonts w:asciiTheme="minorEastAsia" w:hAnsiTheme="minorEastAsia" w:hint="eastAsia"/>
          <w:szCs w:val="21"/>
        </w:rPr>
        <w:t>月</w:t>
      </w:r>
      <w:r w:rsidR="00C63D49">
        <w:rPr>
          <w:rFonts w:hint="eastAsia"/>
          <w:kern w:val="0"/>
        </w:rPr>
        <w:t>■■</w:t>
      </w:r>
      <w:r w:rsidRPr="001821D3">
        <w:rPr>
          <w:rFonts w:asciiTheme="minorEastAsia" w:hAnsiTheme="minorEastAsia" w:hint="eastAsia"/>
          <w:szCs w:val="21"/>
        </w:rPr>
        <w:t>日より実施する。</w:t>
      </w:r>
    </w:p>
    <w:p w:rsidR="005E30AC" w:rsidRPr="001821D3" w:rsidRDefault="005E30AC" w:rsidP="005618DA">
      <w:pPr>
        <w:widowControl w:val="0"/>
        <w:rPr>
          <w:rFonts w:asciiTheme="minorEastAsia" w:hAnsiTheme="minorEastAsia"/>
          <w:b/>
          <w:szCs w:val="21"/>
        </w:rPr>
      </w:pPr>
    </w:p>
    <w:p w:rsidR="005E30AC" w:rsidRPr="001821D3" w:rsidRDefault="005E30AC" w:rsidP="005618DA">
      <w:pPr>
        <w:widowControl w:val="0"/>
      </w:pPr>
    </w:p>
    <w:p w:rsidR="007330C2" w:rsidRPr="001821D3" w:rsidRDefault="007330C2" w:rsidP="005618DA">
      <w:pPr>
        <w:widowControl w:val="0"/>
        <w:rPr>
          <w:rFonts w:asciiTheme="minorEastAsia" w:eastAsiaTheme="minorEastAsia" w:hAnsiTheme="minorEastAsia"/>
          <w:szCs w:val="21"/>
        </w:rPr>
      </w:pPr>
    </w:p>
    <w:sectPr w:rsidR="007330C2" w:rsidRPr="001821D3" w:rsidSect="00E05837">
      <w:footerReference w:type="default" r:id="rId8"/>
      <w:type w:val="continuous"/>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97" w:rsidRDefault="00E92197" w:rsidP="003559AD">
      <w:r>
        <w:separator/>
      </w:r>
    </w:p>
  </w:endnote>
  <w:endnote w:type="continuationSeparator" w:id="0">
    <w:p w:rsidR="00E92197" w:rsidRDefault="00E92197"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7A" w:rsidRPr="005618DA" w:rsidRDefault="005618DA" w:rsidP="003A0E28">
    <w:pPr>
      <w:pStyle w:val="a5"/>
      <w:jc w:val="center"/>
      <w:rPr>
        <w:rFonts w:asciiTheme="minorEastAsia" w:eastAsiaTheme="minorEastAsia" w:hAnsiTheme="minorEastAsia"/>
        <w:sz w:val="22"/>
      </w:rPr>
    </w:pPr>
    <w:r w:rsidRPr="005618DA">
      <w:rPr>
        <w:rFonts w:asciiTheme="minorEastAsia" w:eastAsiaTheme="minorEastAsia" w:hAnsiTheme="minorEastAsia"/>
        <w:sz w:val="22"/>
      </w:rPr>
      <w:fldChar w:fldCharType="begin"/>
    </w:r>
    <w:r w:rsidRPr="005618DA">
      <w:rPr>
        <w:rFonts w:asciiTheme="minorEastAsia" w:eastAsiaTheme="minorEastAsia" w:hAnsiTheme="minorEastAsia"/>
        <w:sz w:val="22"/>
      </w:rPr>
      <w:instrText>PAGE   \* MERGEFORMAT</w:instrText>
    </w:r>
    <w:r w:rsidRPr="005618DA">
      <w:rPr>
        <w:rFonts w:asciiTheme="minorEastAsia" w:eastAsiaTheme="minorEastAsia" w:hAnsiTheme="minorEastAsia"/>
        <w:sz w:val="22"/>
      </w:rPr>
      <w:fldChar w:fldCharType="separate"/>
    </w:r>
    <w:r w:rsidR="00BD7F8B" w:rsidRPr="00BD7F8B">
      <w:rPr>
        <w:rFonts w:asciiTheme="minorEastAsia" w:eastAsiaTheme="minorEastAsia" w:hAnsiTheme="minorEastAsia"/>
        <w:noProof/>
        <w:sz w:val="22"/>
        <w:lang w:val="ja-JP"/>
      </w:rPr>
      <w:t>1</w:t>
    </w:r>
    <w:r w:rsidRPr="005618DA">
      <w:rPr>
        <w:rFonts w:asciiTheme="minorEastAsia" w:eastAsiaTheme="minorEastAsia" w:hAnsiTheme="minorEastAsia"/>
        <w:sz w:val="22"/>
      </w:rPr>
      <w:fldChar w:fldCharType="end"/>
    </w: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97" w:rsidRDefault="00E92197" w:rsidP="003559AD">
      <w:r>
        <w:separator/>
      </w:r>
    </w:p>
  </w:footnote>
  <w:footnote w:type="continuationSeparator" w:id="0">
    <w:p w:rsidR="00E92197" w:rsidRDefault="00E92197"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6C07"/>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119"/>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18DA"/>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10D"/>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6D01"/>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875C8"/>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0F83"/>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77087"/>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3690"/>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D7F8B"/>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3D49"/>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25A"/>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837"/>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382E"/>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21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3D73"/>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6A7"/>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34FE7"/>
    <w:rsid w:val="00F40859"/>
    <w:rsid w:val="00F4091A"/>
    <w:rsid w:val="00F40C0A"/>
    <w:rsid w:val="00F4319F"/>
    <w:rsid w:val="00F43622"/>
    <w:rsid w:val="00F43AF6"/>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748"/>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D3B20A-73D5-49DC-99D8-B6CA958B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39A8-EC9B-49F3-8371-7173D056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3395</Words>
  <Characters>3396</Characters>
  <Application>Microsoft Office Word</Application>
  <DocSecurity>0</DocSecurity>
  <Lines>154</Lines>
  <Paragraphs>161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revision>9</cp:revision>
  <cp:lastPrinted>2015-09-01T11:36:00Z</cp:lastPrinted>
  <dcterms:created xsi:type="dcterms:W3CDTF">2015-08-31T10:03:00Z</dcterms:created>
  <dcterms:modified xsi:type="dcterms:W3CDTF">2015-09-11T05:06:00Z</dcterms:modified>
</cp:coreProperties>
</file>